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24" w:rsidRDefault="00B348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4824" w:rsidRDefault="00B34824">
      <w:pPr>
        <w:pStyle w:val="ConsPlusNormal"/>
        <w:jc w:val="both"/>
        <w:outlineLvl w:val="0"/>
      </w:pPr>
    </w:p>
    <w:p w:rsidR="00B34824" w:rsidRDefault="00B348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4824" w:rsidRDefault="00B34824">
      <w:pPr>
        <w:pStyle w:val="ConsPlusTitle"/>
        <w:jc w:val="both"/>
      </w:pPr>
    </w:p>
    <w:p w:rsidR="00B34824" w:rsidRDefault="00B34824">
      <w:pPr>
        <w:pStyle w:val="ConsPlusTitle"/>
        <w:jc w:val="center"/>
      </w:pPr>
      <w:r>
        <w:t>РАСПОРЯЖЕНИЕ</w:t>
      </w:r>
    </w:p>
    <w:p w:rsidR="00B34824" w:rsidRDefault="00B34824">
      <w:pPr>
        <w:pStyle w:val="ConsPlusTitle"/>
        <w:jc w:val="center"/>
      </w:pPr>
      <w:r>
        <w:t>от 26 апреля 2019 г. N 833-р</w:t>
      </w:r>
    </w:p>
    <w:p w:rsidR="00B34824" w:rsidRDefault="00B34824">
      <w:pPr>
        <w:pStyle w:val="ConsPlusNormal"/>
        <w:jc w:val="both"/>
      </w:pPr>
    </w:p>
    <w:p w:rsidR="00B34824" w:rsidRDefault="00B3482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комплекс мер</w:t>
        </w:r>
      </w:hyperlink>
      <w:r>
        <w:t xml:space="preserve"> по стимулированию работодателей и работников к улучшению </w:t>
      </w:r>
      <w:hyperlink r:id="rId5" w:history="1">
        <w:r>
          <w:rPr>
            <w:color w:val="0000FF"/>
          </w:rPr>
          <w:t>условий труда</w:t>
        </w:r>
      </w:hyperlink>
      <w:r>
        <w:t xml:space="preserve"> и сохранению здоровья работников, а также по мотивированию граждан к ведению здорового образа жизни (далее - комплекс мер).</w:t>
      </w:r>
    </w:p>
    <w:p w:rsidR="00B34824" w:rsidRDefault="00B34824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ответственным за реализацию комплекса мер, ежегодно, до 20 января, представлять в Минтруд России информацию о ходе реализации </w:t>
      </w:r>
      <w:hyperlink w:anchor="P24" w:history="1">
        <w:r>
          <w:rPr>
            <w:color w:val="0000FF"/>
          </w:rPr>
          <w:t>комплекса мер</w:t>
        </w:r>
      </w:hyperlink>
      <w:r>
        <w:t>.</w:t>
      </w:r>
    </w:p>
    <w:p w:rsidR="00B34824" w:rsidRDefault="00B34824">
      <w:pPr>
        <w:pStyle w:val="ConsPlusNormal"/>
        <w:spacing w:before="220"/>
        <w:ind w:firstLine="540"/>
        <w:jc w:val="both"/>
      </w:pPr>
      <w:r>
        <w:t xml:space="preserve">3. Минтруду России ежегодно, до 1 марта, представлять в Правительство Российской Федерации доклад о ходе реализации </w:t>
      </w:r>
      <w:hyperlink w:anchor="P24" w:history="1">
        <w:r>
          <w:rPr>
            <w:color w:val="0000FF"/>
          </w:rPr>
          <w:t>комплекса мер</w:t>
        </w:r>
      </w:hyperlink>
      <w:r>
        <w:t xml:space="preserve"> с учетом информации, полученной от федеральных органов исполнительной власти.</w:t>
      </w:r>
    </w:p>
    <w:p w:rsidR="00B34824" w:rsidRDefault="00B34824">
      <w:pPr>
        <w:pStyle w:val="ConsPlusNormal"/>
        <w:spacing w:before="220"/>
        <w:ind w:firstLine="540"/>
        <w:jc w:val="both"/>
      </w:pPr>
      <w:r>
        <w:t xml:space="preserve">4. Рекомендовать органам исполнительной власти субъектов Российской Федерации принять участие в реализации </w:t>
      </w:r>
      <w:hyperlink w:anchor="P24" w:history="1">
        <w:r>
          <w:rPr>
            <w:color w:val="0000FF"/>
          </w:rPr>
          <w:t>комплекса мер</w:t>
        </w:r>
      </w:hyperlink>
      <w:r>
        <w:t>.</w:t>
      </w:r>
    </w:p>
    <w:p w:rsidR="00B34824" w:rsidRDefault="00B34824">
      <w:pPr>
        <w:pStyle w:val="ConsPlusNormal"/>
        <w:jc w:val="both"/>
      </w:pPr>
    </w:p>
    <w:p w:rsidR="00B34824" w:rsidRDefault="00B34824">
      <w:pPr>
        <w:pStyle w:val="ConsPlusNormal"/>
        <w:jc w:val="right"/>
      </w:pPr>
      <w:r>
        <w:t>Председатель Правительства</w:t>
      </w:r>
    </w:p>
    <w:p w:rsidR="00B34824" w:rsidRDefault="00B34824">
      <w:pPr>
        <w:pStyle w:val="ConsPlusNormal"/>
        <w:jc w:val="right"/>
      </w:pPr>
      <w:r>
        <w:t>Российской Федерации</w:t>
      </w:r>
    </w:p>
    <w:p w:rsidR="00B34824" w:rsidRDefault="00B34824">
      <w:pPr>
        <w:pStyle w:val="ConsPlusNormal"/>
        <w:jc w:val="right"/>
      </w:pPr>
      <w:r>
        <w:t>Д.МЕДВЕДЕВ</w:t>
      </w:r>
    </w:p>
    <w:p w:rsidR="00B34824" w:rsidRDefault="00B34824">
      <w:pPr>
        <w:pStyle w:val="ConsPlusNormal"/>
        <w:jc w:val="both"/>
      </w:pPr>
    </w:p>
    <w:p w:rsidR="00B34824" w:rsidRDefault="00B34824">
      <w:pPr>
        <w:pStyle w:val="ConsPlusNormal"/>
        <w:jc w:val="both"/>
      </w:pPr>
    </w:p>
    <w:p w:rsidR="00B34824" w:rsidRDefault="00B34824">
      <w:pPr>
        <w:pStyle w:val="ConsPlusNormal"/>
        <w:jc w:val="both"/>
      </w:pPr>
    </w:p>
    <w:p w:rsidR="00B34824" w:rsidRDefault="00B34824">
      <w:pPr>
        <w:pStyle w:val="ConsPlusNormal"/>
        <w:jc w:val="both"/>
      </w:pPr>
    </w:p>
    <w:p w:rsidR="00B34824" w:rsidRDefault="00B34824">
      <w:pPr>
        <w:pStyle w:val="ConsPlusNormal"/>
        <w:jc w:val="both"/>
      </w:pPr>
    </w:p>
    <w:p w:rsidR="00B34824" w:rsidRDefault="00B34824">
      <w:pPr>
        <w:pStyle w:val="ConsPlusNormal"/>
        <w:jc w:val="right"/>
        <w:outlineLvl w:val="0"/>
      </w:pPr>
      <w:r>
        <w:t>Утвержден</w:t>
      </w:r>
    </w:p>
    <w:p w:rsidR="00B34824" w:rsidRDefault="00B34824">
      <w:pPr>
        <w:pStyle w:val="ConsPlusNormal"/>
        <w:jc w:val="right"/>
      </w:pPr>
      <w:r>
        <w:t>распоряжением Правительства</w:t>
      </w:r>
    </w:p>
    <w:p w:rsidR="00B34824" w:rsidRDefault="00B34824">
      <w:pPr>
        <w:pStyle w:val="ConsPlusNormal"/>
        <w:jc w:val="right"/>
      </w:pPr>
      <w:r>
        <w:t>Российской Федерации</w:t>
      </w:r>
    </w:p>
    <w:p w:rsidR="00B34824" w:rsidRDefault="00B34824">
      <w:pPr>
        <w:pStyle w:val="ConsPlusNormal"/>
        <w:jc w:val="right"/>
      </w:pPr>
      <w:r>
        <w:t>от 26 апреля 2019 г. N 833-р</w:t>
      </w:r>
    </w:p>
    <w:p w:rsidR="00B34824" w:rsidRDefault="00B34824">
      <w:pPr>
        <w:pStyle w:val="ConsPlusNormal"/>
        <w:jc w:val="both"/>
      </w:pPr>
    </w:p>
    <w:p w:rsidR="00B34824" w:rsidRDefault="00B34824">
      <w:pPr>
        <w:pStyle w:val="ConsPlusTitle"/>
        <w:jc w:val="center"/>
      </w:pPr>
      <w:bookmarkStart w:id="0" w:name="P24"/>
      <w:bookmarkEnd w:id="0"/>
      <w:r>
        <w:t>КОМПЛЕКС</w:t>
      </w:r>
    </w:p>
    <w:p w:rsidR="00B34824" w:rsidRDefault="00B34824">
      <w:pPr>
        <w:pStyle w:val="ConsPlusTitle"/>
        <w:jc w:val="center"/>
      </w:pPr>
      <w:r>
        <w:t>МЕР ПО СТИМУЛИРОВАНИЮ РАБОТОДАТЕЛЕЙ И РАБОТНИКОВ</w:t>
      </w:r>
    </w:p>
    <w:p w:rsidR="00B34824" w:rsidRDefault="00B34824">
      <w:pPr>
        <w:pStyle w:val="ConsPlusTitle"/>
        <w:jc w:val="center"/>
      </w:pPr>
      <w:r>
        <w:t>К УЛУЧШЕНИЮ УСЛОВИЙ ТРУДА И СОХРАНЕНИЮ ЗДОРОВЬЯ РАБОТНИКОВ,</w:t>
      </w:r>
    </w:p>
    <w:p w:rsidR="00B34824" w:rsidRDefault="00B34824">
      <w:pPr>
        <w:pStyle w:val="ConsPlusTitle"/>
        <w:jc w:val="center"/>
      </w:pPr>
      <w:r>
        <w:t xml:space="preserve">А ТАКЖЕ ПО МОТИВИРОВАНИЮ ГРАЖДАН К ВЕДЕНИЮ </w:t>
      </w:r>
      <w:proofErr w:type="gramStart"/>
      <w:r>
        <w:t>ЗДОРОВОГО</w:t>
      </w:r>
      <w:proofErr w:type="gramEnd"/>
    </w:p>
    <w:p w:rsidR="00B34824" w:rsidRDefault="00B34824">
      <w:pPr>
        <w:pStyle w:val="ConsPlusTitle"/>
        <w:jc w:val="center"/>
      </w:pPr>
      <w:r>
        <w:t>ОБРАЗА ЖИЗНИ</w:t>
      </w:r>
    </w:p>
    <w:p w:rsidR="00B34824" w:rsidRDefault="00B34824">
      <w:pPr>
        <w:pStyle w:val="ConsPlusNormal"/>
        <w:jc w:val="both"/>
      </w:pPr>
    </w:p>
    <w:p w:rsidR="00B34824" w:rsidRDefault="00B34824">
      <w:pPr>
        <w:sectPr w:rsidR="00B34824" w:rsidSect="00026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2211"/>
        <w:gridCol w:w="1020"/>
        <w:gridCol w:w="2891"/>
        <w:gridCol w:w="3231"/>
      </w:tblGrid>
      <w:tr w:rsidR="00B34824"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824" w:rsidRDefault="00B34824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34824" w:rsidRDefault="00B3482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34824" w:rsidRDefault="00B3482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34824" w:rsidRDefault="00B3482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34824" w:rsidRDefault="00B34824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  <w:outlineLvl w:val="1"/>
            </w:pPr>
            <w:r>
              <w:t>I. Совершенствование механизмов предупреждения производственного травматизма и профессиональной заболеваемости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 xml:space="preserve">Подготовка проекта федерального закона "О внесении изменений в Трудовой </w:t>
            </w:r>
            <w:hyperlink r:id="rId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(в части совершенствования механизмов предупреждения производственного травматизма и профессиональной заболеваемости)"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создание нормативной правовой базы для формирования системы предупреждения производственного травматизма и профессиональной заболеваемости на основе оценки и управления профессиональными рисками, внедрения системы внутреннего контроля соблюдения работодателями трудового законодательства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Разработка и принятие подзаконных нормативных правовых актов в целях совершенствования механизмов предупреждения производственного травматизма и профессиональной заболеваемости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нормативные правовые акты Правительства Российской Федерации,</w:t>
            </w:r>
          </w:p>
          <w:p w:rsidR="00B34824" w:rsidRDefault="00B34824">
            <w:pPr>
              <w:pStyle w:val="ConsPlusNormal"/>
            </w:pPr>
            <w:r>
              <w:t>федеральных органов исполнительной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формирование методологии выявления, оценки профессиональных рисков для работников и управления профессиональными рисками, в том числе утверждение рекомендаций по классификации, нахождению, распознаванию и описанию опасностей,</w:t>
            </w:r>
          </w:p>
          <w:p w:rsidR="00B34824" w:rsidRDefault="00B34824">
            <w:pPr>
              <w:pStyle w:val="ConsPlusNormal"/>
            </w:pPr>
            <w:r>
              <w:t>рекомендаций по выбору метода оценки уровня профессионального риска и его снижению,</w:t>
            </w:r>
          </w:p>
          <w:p w:rsidR="00B34824" w:rsidRDefault="00B34824">
            <w:pPr>
              <w:pStyle w:val="ConsPlusNormal"/>
            </w:pPr>
            <w:r>
              <w:lastRenderedPageBreak/>
              <w:t>примерного перечня ежегодно реализуемых работодателем мероприятий по улучшению условий труда и снижению уровней профессиональных рисков (с учетом приоритетности таких мероприятий),</w:t>
            </w:r>
          </w:p>
          <w:p w:rsidR="00B34824" w:rsidRDefault="00B34824">
            <w:pPr>
              <w:pStyle w:val="ConsPlusNormal"/>
            </w:pPr>
            <w:r>
              <w:t xml:space="preserve">порядка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и проверки знания требований охраны труда,</w:t>
            </w:r>
          </w:p>
          <w:p w:rsidR="00B34824" w:rsidRDefault="00B34824">
            <w:pPr>
              <w:pStyle w:val="ConsPlusNormal"/>
            </w:pPr>
            <w:r>
              <w:t>общих требований к организации и безопасному содержанию рабочего места, а также единых типовых норм обеспечения работников средствами индивидуальной защиты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Внедрение системы внутреннего контроля соблюдения работодателями трудового законодательства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рекомендации Минтруда России,</w:t>
            </w:r>
          </w:p>
          <w:p w:rsidR="00B34824" w:rsidRDefault="00B34824">
            <w:pPr>
              <w:pStyle w:val="ConsPlusNormal"/>
            </w:pPr>
            <w:r>
              <w:t>Роструда,</w:t>
            </w:r>
          </w:p>
          <w:p w:rsidR="00B34824" w:rsidRDefault="00B34824">
            <w:pPr>
              <w:pStyle w:val="ConsPlusNormal"/>
            </w:pPr>
            <w:r>
              <w:t>Общероссийского объединения работодателей "Российский союз промышленников и предпринимателей"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Роструд,</w:t>
            </w:r>
          </w:p>
          <w:p w:rsidR="00B34824" w:rsidRDefault="00B34824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34824" w:rsidRDefault="00B34824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проведение работодателями регулярных самообследований в целях выявления возможных нарушений трудового законодательства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 xml:space="preserve">Проведение мероприятий по продвижению основных принципов концепции "нулевого" травматизма у </w:t>
            </w:r>
            <w:r>
              <w:lastRenderedPageBreak/>
              <w:t>работодателей основных видов экономической деятельности в целях совершенствования принципов управления охраной труда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34824" w:rsidRDefault="00B34824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B34824" w:rsidRDefault="00B34824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34824" w:rsidRDefault="00B34824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lastRenderedPageBreak/>
              <w:t>внедрение принципов концепции "нулевого" травматизма в систему управления охраной труда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Подготовка предложений по совершенствованию системы обязательного социального страхования в целях укрепления здоровья граждан, осуществления профилактики и раннего выявления профессиональных заболеваний и формирования системы комплексной реабилитации лиц, пострадавших на производстве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Минфин России,</w:t>
            </w:r>
          </w:p>
          <w:p w:rsidR="00B34824" w:rsidRDefault="00B34824">
            <w:pPr>
              <w:pStyle w:val="ConsPlusNormal"/>
            </w:pPr>
            <w:r>
              <w:t>Минэкономразвития России,</w:t>
            </w:r>
          </w:p>
          <w:p w:rsidR="00B34824" w:rsidRDefault="00B34824">
            <w:pPr>
              <w:pStyle w:val="ConsPlusNormal"/>
            </w:pPr>
            <w:r>
              <w:t>Минздрав России,</w:t>
            </w:r>
          </w:p>
          <w:p w:rsidR="00B34824" w:rsidRDefault="00B34824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подготовлены предложения по формированию системы мониторинга за состоянием здоровья работников, профилактики профессиональных рисков, комплексной реабилитации лиц, пострадавших на производстве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Совершенствование методологии и процедур предварительных (периодических) медицинских осмотров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приказ Минздрава России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Минздрав России,</w:t>
            </w:r>
          </w:p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Общероссийский союз "Федерация Независимых Профсоюзов России",</w:t>
            </w:r>
          </w:p>
          <w:p w:rsidR="00B34824" w:rsidRDefault="00B34824">
            <w:pPr>
              <w:pStyle w:val="ConsPlusNormal"/>
            </w:pPr>
            <w:r>
              <w:lastRenderedPageBreak/>
              <w:t>Общероссийское объединение работодателей "Российский союз промышленников и предпринимателей"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lastRenderedPageBreak/>
              <w:t xml:space="preserve">выявление ранних признаков воздействия вредных факторов на здоровье работников, риска развития хронических неинфекционных заболеваний, </w:t>
            </w:r>
            <w:r>
              <w:lastRenderedPageBreak/>
              <w:t>что исключает возникновение запущенных форм профессиональных заболеваний и позволяет своевременно проинформировать работника о возникновении риска развития у него профессиональной патологии, а также снизить риск преждевременной смертности и инвалидизации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Реализация ведомственных отраслевых планов мероприятий по снижению производственного травматизма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Минстрой России,</w:t>
            </w:r>
          </w:p>
          <w:p w:rsidR="00B34824" w:rsidRDefault="00B34824">
            <w:pPr>
              <w:pStyle w:val="ConsPlusNormal"/>
            </w:pPr>
            <w:r>
              <w:t>Минпромторг России,</w:t>
            </w:r>
          </w:p>
          <w:p w:rsidR="00B34824" w:rsidRDefault="00B34824">
            <w:pPr>
              <w:pStyle w:val="ConsPlusNormal"/>
            </w:pPr>
            <w:r>
              <w:t>Минтранс России,</w:t>
            </w:r>
          </w:p>
          <w:p w:rsidR="00B34824" w:rsidRDefault="00B34824">
            <w:pPr>
              <w:pStyle w:val="ConsPlusNormal"/>
            </w:pPr>
            <w:r>
              <w:t>Минэнерго России,</w:t>
            </w:r>
          </w:p>
          <w:p w:rsidR="00B34824" w:rsidRDefault="00B34824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внедрение профилактической модели управления охраной труда в организациях реального сектора экономики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  <w:outlineLvl w:val="1"/>
            </w:pPr>
            <w:r>
              <w:t>II. Стимулирование работодателей и работников к улучшению условий труда и сохранению здоровья работников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 xml:space="preserve">Повышение </w:t>
            </w:r>
            <w:proofErr w:type="gramStart"/>
            <w:r>
              <w:t>качества проведения специальной оценки условий труда</w:t>
            </w:r>
            <w:proofErr w:type="gramEnd"/>
            <w:r>
              <w:t xml:space="preserve"> на рабочих местах в целях предоставления работодателям объективной информации о состоянии условий труда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проект федерального закона,</w:t>
            </w:r>
          </w:p>
          <w:p w:rsidR="00B34824" w:rsidRDefault="00B34824">
            <w:pPr>
              <w:pStyle w:val="ConsPlusNormal"/>
            </w:pPr>
            <w:r>
              <w:t>нормативные правовые акты Правительства Российской Федерации и Минтруда России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Роструд,</w:t>
            </w:r>
          </w:p>
          <w:p w:rsidR="00B34824" w:rsidRDefault="00B34824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 xml:space="preserve">обеспечение сбора информации о состоянии условий труда не менее чем на 98 процентах рабочих мест, проведение оценки их достоверности в автоматическом режиме с помощью </w:t>
            </w:r>
            <w:proofErr w:type="gramStart"/>
            <w:r>
              <w:t>сервисов федеральной государственной информационной системы учета результатов специальной оценки условий труда</w:t>
            </w:r>
            <w:proofErr w:type="gramEnd"/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 xml:space="preserve">Разработка национального стандарта в целях формирования единых </w:t>
            </w:r>
            <w:r>
              <w:lastRenderedPageBreak/>
              <w:t>подходов работодателей к организации охраны и укреплению здоровья работников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lastRenderedPageBreak/>
              <w:t>национальный стандарт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 xml:space="preserve">Общероссийское объединение работодателей "Российский союз </w:t>
            </w:r>
            <w:r>
              <w:lastRenderedPageBreak/>
              <w:t>промышленников и предпринимателей",</w:t>
            </w:r>
          </w:p>
          <w:p w:rsidR="00B34824" w:rsidRDefault="00B34824">
            <w:pPr>
              <w:pStyle w:val="ConsPlusNormal"/>
            </w:pPr>
            <w:r>
              <w:t>Минздрав России,</w:t>
            </w:r>
          </w:p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B34824" w:rsidRDefault="00B34824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lastRenderedPageBreak/>
              <w:t xml:space="preserve">распространение единых подходов у работодателей к организации охраны и </w:t>
            </w:r>
            <w:r>
              <w:lastRenderedPageBreak/>
              <w:t>укреплению здоровья работников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Подготовка предложений по совершенствованию законодательства Российской Федерации в целях стимулирования работодателей к улучшению условий труда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Минздрав России,</w:t>
            </w:r>
          </w:p>
          <w:p w:rsidR="00B34824" w:rsidRDefault="00B34824">
            <w:pPr>
              <w:pStyle w:val="ConsPlusNormal"/>
            </w:pPr>
            <w:r>
              <w:t>Роструд,</w:t>
            </w:r>
          </w:p>
          <w:p w:rsidR="00B34824" w:rsidRDefault="00B34824">
            <w:pPr>
              <w:pStyle w:val="ConsPlusNormal"/>
            </w:pPr>
            <w:r>
              <w:t>Минфин России,</w:t>
            </w:r>
          </w:p>
          <w:p w:rsidR="00B34824" w:rsidRDefault="00B34824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B34824" w:rsidRDefault="00B34824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34824" w:rsidRDefault="00B34824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разработаны предложения по внесению изменений в законодательство Российской Федерации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 xml:space="preserve">Сбор, анализ и распространение лучших корпоративных и региональных практик стимулирования работодателей к улучшению условий труда </w:t>
            </w:r>
            <w:r>
              <w:lastRenderedPageBreak/>
              <w:t>и сохранению здоровья работников (в том числе в рамках использования механизмов социального партнерства)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lastRenderedPageBreak/>
              <w:t>информационно-аналитические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34824" w:rsidRDefault="00B34824">
            <w:pPr>
              <w:pStyle w:val="ConsPlusNormal"/>
            </w:pPr>
            <w:r>
              <w:t xml:space="preserve">Общероссийское объединение работодателей "Российский союз </w:t>
            </w:r>
            <w:r>
              <w:lastRenderedPageBreak/>
              <w:t>промышленников и предпринимателей",</w:t>
            </w:r>
          </w:p>
          <w:p w:rsidR="00B34824" w:rsidRDefault="00B34824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lastRenderedPageBreak/>
              <w:t xml:space="preserve">создание и тиражирование библиотеки лучших корпоративных и региональных практик стимулирования работодателей к улучшению условий труда и сохранению здоровья работников (в том </w:t>
            </w:r>
            <w:r>
              <w:lastRenderedPageBreak/>
              <w:t>числе в рамках использования механизмов социального партнерства)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Проведение конкурса "Лучшие системы управления охраной здоровья работников на производстве"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ежегодно, с 2020 года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34824" w:rsidRDefault="00B34824">
            <w:pPr>
              <w:pStyle w:val="ConsPlusNormal"/>
            </w:pPr>
            <w:r>
              <w:t>Минздрав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привлечение внимания работодателей и общественности к вопросам охраны здоровья работников на производстве, выявление лучших корпоративных систем управления охраной здоровья работников на производстве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  <w:outlineLvl w:val="1"/>
            </w:pPr>
            <w:r>
              <w:t>III. Мотивирование граждан к ведению здорового образа жизни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Сбор, анализ и распространение лучших практик стимулирования внедрения здорового образа жизни в трудовых коллективах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Минздрав России,</w:t>
            </w:r>
          </w:p>
          <w:p w:rsidR="00B34824" w:rsidRDefault="00B34824">
            <w:pPr>
              <w:pStyle w:val="ConsPlusNormal"/>
            </w:pPr>
            <w:r>
              <w:t>Минспорт России,</w:t>
            </w:r>
          </w:p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B34824" w:rsidRDefault="00B34824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34824" w:rsidRDefault="00B3482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создание и тиражирование библиотеки лучших корпоративных и региональных практик стимулирования внедрения здорового образа жизни в трудовых коллективах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 xml:space="preserve">Разработка и внедрение программ укрепления здоровья на рабочем </w:t>
            </w:r>
            <w:r>
              <w:lastRenderedPageBreak/>
              <w:t>месте (корпоративных программ укрепления здоровья)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Минздрав России,</w:t>
            </w:r>
          </w:p>
          <w:p w:rsidR="00B34824" w:rsidRDefault="00B34824">
            <w:pPr>
              <w:pStyle w:val="ConsPlusNormal"/>
            </w:pPr>
            <w:r>
              <w:t xml:space="preserve">Общероссийское объединение работодателей </w:t>
            </w:r>
            <w:r>
              <w:lastRenderedPageBreak/>
              <w:t>"Российский союз промышленников и предпринимателей"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lastRenderedPageBreak/>
              <w:t xml:space="preserve">разработаны и внедрены модельные корпоративные программы, содержащие </w:t>
            </w:r>
            <w:r>
              <w:lastRenderedPageBreak/>
              <w:t>наилучшие практики по укреплению здоровья работников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  <w:outlineLvl w:val="1"/>
            </w:pPr>
            <w:r>
              <w:lastRenderedPageBreak/>
              <w:t>IV. Мониторинговые мероприятия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Мониторинг проведения специальной оценки условий труда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Роструд,</w:t>
            </w:r>
          </w:p>
          <w:p w:rsidR="00B34824" w:rsidRDefault="00B3482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4824" w:rsidRDefault="00B34824">
            <w:pPr>
              <w:pStyle w:val="ConsPlusNormal"/>
            </w:pPr>
            <w:r>
              <w:t>подготовка предложений по совершенствованию проведения специальной оценки условий труда</w:t>
            </w:r>
          </w:p>
        </w:tc>
      </w:tr>
      <w:tr w:rsidR="00B348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824" w:rsidRDefault="00B34824">
            <w:pPr>
              <w:pStyle w:val="ConsPlusNormal"/>
            </w:pPr>
            <w:r>
              <w:t>Мониторинг реализации работодателями мероприятий, направленных на развитие физической культуры и спорта в трудовых коллективах, в том числе в части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824" w:rsidRDefault="00B3482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824" w:rsidRDefault="00B34824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824" w:rsidRDefault="00B34824">
            <w:pPr>
              <w:pStyle w:val="ConsPlusNormal"/>
            </w:pPr>
            <w:r>
              <w:t>Минтруд России,</w:t>
            </w:r>
          </w:p>
          <w:p w:rsidR="00B34824" w:rsidRDefault="00B34824">
            <w:pPr>
              <w:pStyle w:val="ConsPlusNormal"/>
            </w:pPr>
            <w:r>
              <w:t>Минспорт России,</w:t>
            </w:r>
          </w:p>
          <w:p w:rsidR="00B34824" w:rsidRDefault="00B34824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34824" w:rsidRDefault="00B3482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824" w:rsidRDefault="00B34824">
            <w:pPr>
              <w:pStyle w:val="ConsPlusNormal"/>
            </w:pPr>
            <w:r>
              <w:t>по результатам мониторинга определяется количество работодателей, реализующих мероприятия, направленные на развитие физической культуры и спорта в трудовых коллективах</w:t>
            </w:r>
          </w:p>
        </w:tc>
      </w:tr>
    </w:tbl>
    <w:p w:rsidR="00B34824" w:rsidRDefault="00B34824">
      <w:pPr>
        <w:pStyle w:val="ConsPlusNormal"/>
        <w:jc w:val="both"/>
      </w:pPr>
    </w:p>
    <w:p w:rsidR="00B34824" w:rsidRDefault="00B34824">
      <w:pPr>
        <w:pStyle w:val="ConsPlusNormal"/>
        <w:jc w:val="both"/>
      </w:pPr>
    </w:p>
    <w:p w:rsidR="00B34824" w:rsidRDefault="00B34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F80" w:rsidRDefault="00065F80"/>
    <w:sectPr w:rsidR="00065F80" w:rsidSect="00BF2D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grammar="clean"/>
  <w:defaultTabStop w:val="708"/>
  <w:characterSpacingControl w:val="doNotCompress"/>
  <w:compat/>
  <w:rsids>
    <w:rsidRoot w:val="00B34824"/>
    <w:rsid w:val="00065F80"/>
    <w:rsid w:val="00B3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AF11C1DC031A6A1F9F91F83CBB686144270CAD0DFD226E4403C3CA7aAc4I" TargetMode="External"/><Relationship Id="rId5" Type="http://schemas.openxmlformats.org/officeDocument/2006/relationships/hyperlink" Target="consultantplus://offline/ref=2445949D9E673A58FFEC74F53EBDDAC6259AF11C1DC031A6A1F9F91F83CBB686064228CFD0D7C772B01A6B31A4AD90F0B0E97691EEa1c8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1748</Words>
  <Characters>9969</Characters>
  <Application>Microsoft Office Word</Application>
  <DocSecurity>0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2019-05-20T08:28:00Z</dcterms:created>
  <dcterms:modified xsi:type="dcterms:W3CDTF">2019-05-20T08:29:00Z</dcterms:modified>
</cp:coreProperties>
</file>